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5D" w:rsidRDefault="0088175D" w:rsidP="0088175D">
      <w:pPr>
        <w:autoSpaceDE w:val="0"/>
        <w:autoSpaceDN w:val="0"/>
        <w:adjustRightInd w:val="0"/>
        <w:spacing w:after="120" w:line="240" w:lineRule="auto"/>
        <w:outlineLvl w:val="0"/>
        <w:rPr>
          <w:b/>
          <w:lang w:val="bg-BG"/>
        </w:rPr>
      </w:pPr>
      <w:bookmarkStart w:id="0" w:name="_GoBack"/>
      <w:bookmarkEnd w:id="0"/>
    </w:p>
    <w:p w:rsidR="0095153C" w:rsidRPr="004C62D1" w:rsidRDefault="0095153C" w:rsidP="00320233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b/>
          <w:lang w:val="bg-BG"/>
        </w:rPr>
      </w:pPr>
      <w:r w:rsidRPr="004C62D1">
        <w:rPr>
          <w:b/>
          <w:lang w:val="bg-BG"/>
        </w:rPr>
        <w:t>Въпросник за граждани, съставен съобразно 12-те принципа з</w:t>
      </w:r>
      <w:r w:rsidR="00320233" w:rsidRPr="004C62D1">
        <w:rPr>
          <w:b/>
          <w:lang w:val="bg-BG"/>
        </w:rPr>
        <w:t>а добро демократично управление</w:t>
      </w:r>
    </w:p>
    <w:p w:rsidR="0095153C" w:rsidRPr="004C62D1" w:rsidRDefault="0095153C" w:rsidP="0095153C">
      <w:pPr>
        <w:autoSpaceDE w:val="0"/>
        <w:autoSpaceDN w:val="0"/>
        <w:adjustRightInd w:val="0"/>
        <w:spacing w:after="120" w:line="240" w:lineRule="auto"/>
        <w:outlineLvl w:val="0"/>
        <w:rPr>
          <w:b/>
          <w:lang w:val="bg-BG"/>
        </w:rPr>
      </w:pPr>
    </w:p>
    <w:p w:rsidR="0095153C" w:rsidRPr="004C62D1" w:rsidRDefault="0095153C" w:rsidP="0095153C">
      <w:pPr>
        <w:autoSpaceDE w:val="0"/>
        <w:autoSpaceDN w:val="0"/>
        <w:adjustRightInd w:val="0"/>
        <w:spacing w:after="120" w:line="240" w:lineRule="auto"/>
        <w:outlineLvl w:val="0"/>
        <w:rPr>
          <w:lang w:val="bg-BG"/>
        </w:rPr>
      </w:pPr>
      <w:r w:rsidRPr="004C62D1">
        <w:rPr>
          <w:lang w:val="bg-BG"/>
        </w:rPr>
        <w:t>Интер</w:t>
      </w:r>
      <w:r w:rsidR="00C711F9">
        <w:rPr>
          <w:lang w:val="bg-BG"/>
        </w:rPr>
        <w:t>вю с местни жители –</w:t>
      </w:r>
      <w:r w:rsidR="001E1989">
        <w:rPr>
          <w:lang w:val="bg-BG"/>
        </w:rPr>
        <w:t xml:space="preserve"> </w:t>
      </w:r>
      <w:r w:rsidR="00C711F9">
        <w:rPr>
          <w:lang w:val="bg-BG"/>
        </w:rPr>
        <w:t>лице в лице или телефонно интервю</w:t>
      </w:r>
    </w:p>
    <w:p w:rsidR="0095153C" w:rsidRPr="004C62D1" w:rsidRDefault="0095153C" w:rsidP="0095153C">
      <w:pPr>
        <w:autoSpaceDE w:val="0"/>
        <w:autoSpaceDN w:val="0"/>
        <w:adjustRightInd w:val="0"/>
        <w:spacing w:after="120" w:line="240" w:lineRule="auto"/>
        <w:outlineLvl w:val="0"/>
        <w:rPr>
          <w:color w:val="0000FF"/>
          <w:lang w:val="bg-BG"/>
        </w:rPr>
      </w:pPr>
    </w:p>
    <w:p w:rsidR="0095153C" w:rsidRPr="004C62D1" w:rsidRDefault="0095153C" w:rsidP="0095153C">
      <w:pPr>
        <w:spacing w:after="120" w:line="240" w:lineRule="auto"/>
        <w:rPr>
          <w:b/>
          <w:lang w:val="bg-BG"/>
        </w:rPr>
      </w:pPr>
      <w:r w:rsidRPr="004C62D1">
        <w:rPr>
          <w:b/>
          <w:lang w:val="bg-BG"/>
        </w:rPr>
        <w:t>Въведение</w:t>
      </w:r>
    </w:p>
    <w:p w:rsidR="007D6DF5" w:rsidRDefault="00F678CF" w:rsidP="009E2D2A">
      <w:pPr>
        <w:spacing w:after="120" w:line="240" w:lineRule="auto"/>
        <w:jc w:val="both"/>
        <w:rPr>
          <w:lang w:val="en-US"/>
        </w:rPr>
      </w:pPr>
      <w:r>
        <w:rPr>
          <w:lang w:val="bg-BG"/>
        </w:rPr>
        <w:t>Здравейте</w:t>
      </w:r>
      <w:r>
        <w:rPr>
          <w:lang w:val="en-US"/>
        </w:rPr>
        <w:t>.</w:t>
      </w:r>
      <w:r w:rsidR="004C62D1" w:rsidRPr="004C62D1">
        <w:rPr>
          <w:lang w:val="bg-BG"/>
        </w:rPr>
        <w:t xml:space="preserve"> </w:t>
      </w:r>
      <w:r w:rsidR="009E2D2A" w:rsidRPr="004C62D1">
        <w:rPr>
          <w:lang w:val="bg-BG"/>
        </w:rPr>
        <w:t>............</w:t>
      </w:r>
      <w:r w:rsidR="00A00316">
        <w:rPr>
          <w:lang w:val="bg-BG"/>
        </w:rPr>
        <w:t>......</w:t>
      </w:r>
      <w:r w:rsidR="004C62D1" w:rsidRPr="004C62D1">
        <w:rPr>
          <w:lang w:val="bg-BG"/>
        </w:rPr>
        <w:t xml:space="preserve"> </w:t>
      </w:r>
      <w:r w:rsidR="009E2D2A" w:rsidRPr="004C62D1">
        <w:rPr>
          <w:lang w:val="bg-BG"/>
        </w:rPr>
        <w:t xml:space="preserve">(име на организацията) прави проучване на общественото мнение за оценката на общинските политики и услуги във Вашата община. Бихме искали да разберем какво мислите за дейностите и услугите на общината, като имате предвид Ваши лични впечатления и опит. Вашето мнение може да допринесе за подобряването на местната демокрация. Уверяваме Ви, че участието в проучването е доброволно и че всяка информация, която ни дадете, ще бъде използвана само под анонимна форма. Не е възможно да се идентифицират индивидуалните отговори. </w:t>
      </w:r>
    </w:p>
    <w:p w:rsidR="00DF7BEB" w:rsidRPr="00F678CF" w:rsidRDefault="00DF7BEB" w:rsidP="0095153C">
      <w:pPr>
        <w:spacing w:after="120" w:line="240" w:lineRule="auto"/>
        <w:jc w:val="both"/>
        <w:rPr>
          <w:b/>
          <w:lang w:val="en-US"/>
        </w:rPr>
      </w:pPr>
    </w:p>
    <w:p w:rsidR="0095153C" w:rsidRPr="004C62D1" w:rsidRDefault="0095153C" w:rsidP="0095153C">
      <w:pPr>
        <w:spacing w:after="120" w:line="240" w:lineRule="auto"/>
        <w:jc w:val="both"/>
        <w:rPr>
          <w:lang w:val="bg-BG"/>
        </w:rPr>
      </w:pPr>
      <w:r w:rsidRPr="00AA29DB">
        <w:rPr>
          <w:b/>
          <w:lang w:val="bg-BG"/>
        </w:rPr>
        <w:t>NB:</w:t>
      </w:r>
      <w:r w:rsidRPr="004C62D1">
        <w:rPr>
          <w:lang w:val="bg-BG"/>
        </w:rPr>
        <w:t xml:space="preserve"> Отбележете, дали запитаното лице (респондентът) отказва да участва, желае да участва на по-късен етап или желае да бъде интервюиран.</w:t>
      </w:r>
    </w:p>
    <w:p w:rsidR="0095153C" w:rsidRPr="004C62D1" w:rsidRDefault="0095153C" w:rsidP="0095153C">
      <w:pPr>
        <w:numPr>
          <w:ilvl w:val="0"/>
          <w:numId w:val="1"/>
        </w:numPr>
        <w:spacing w:after="0" w:line="240" w:lineRule="auto"/>
        <w:rPr>
          <w:lang w:val="bg-BG"/>
        </w:rPr>
      </w:pPr>
      <w:r w:rsidRPr="004C62D1">
        <w:rPr>
          <w:lang w:val="bg-BG"/>
        </w:rPr>
        <w:t>Отказва да участва</w:t>
      </w:r>
    </w:p>
    <w:p w:rsidR="0095153C" w:rsidRPr="004C62D1" w:rsidRDefault="0095153C" w:rsidP="0095153C">
      <w:pPr>
        <w:numPr>
          <w:ilvl w:val="0"/>
          <w:numId w:val="1"/>
        </w:numPr>
        <w:spacing w:after="0" w:line="240" w:lineRule="auto"/>
        <w:ind w:left="714" w:hanging="357"/>
        <w:rPr>
          <w:lang w:val="bg-BG"/>
        </w:rPr>
      </w:pPr>
      <w:r w:rsidRPr="004C62D1">
        <w:rPr>
          <w:lang w:val="bg-BG"/>
        </w:rPr>
        <w:t>Желае да бъде интервюиран по-късно</w:t>
      </w:r>
      <w:r w:rsidRPr="004C62D1">
        <w:rPr>
          <w:i/>
          <w:lang w:val="bg-BG"/>
        </w:rPr>
        <w:t>:( да се отбележи</w:t>
      </w:r>
      <w:r w:rsidR="00C711F9">
        <w:rPr>
          <w:i/>
          <w:lang w:val="bg-BG"/>
        </w:rPr>
        <w:t xml:space="preserve"> кога</w:t>
      </w:r>
      <w:r w:rsidRPr="004C62D1">
        <w:rPr>
          <w:i/>
          <w:color w:val="0000FF"/>
          <w:lang w:val="bg-BG"/>
        </w:rPr>
        <w:t xml:space="preserve">) </w:t>
      </w:r>
      <w:r w:rsidRPr="004C62D1">
        <w:rPr>
          <w:i/>
          <w:lang w:val="bg-BG"/>
        </w:rPr>
        <w:t>______________________________</w:t>
      </w:r>
    </w:p>
    <w:p w:rsidR="0095153C" w:rsidRPr="004C62D1" w:rsidRDefault="0095153C" w:rsidP="0095153C">
      <w:pPr>
        <w:numPr>
          <w:ilvl w:val="0"/>
          <w:numId w:val="1"/>
        </w:numPr>
        <w:spacing w:line="240" w:lineRule="auto"/>
        <w:ind w:left="714" w:hanging="357"/>
        <w:rPr>
          <w:lang w:val="bg-BG"/>
        </w:rPr>
      </w:pPr>
      <w:r w:rsidRPr="004C62D1">
        <w:rPr>
          <w:lang w:val="bg-BG"/>
        </w:rPr>
        <w:t>Желае да бъде интервюиран сега</w:t>
      </w:r>
    </w:p>
    <w:p w:rsidR="0095153C" w:rsidRPr="004C62D1" w:rsidRDefault="0095153C" w:rsidP="0095153C">
      <w:pPr>
        <w:spacing w:after="120" w:line="240" w:lineRule="auto"/>
        <w:rPr>
          <w:b/>
          <w:i/>
          <w:lang w:val="bg-BG"/>
        </w:rPr>
      </w:pPr>
    </w:p>
    <w:p w:rsidR="0095153C" w:rsidRPr="004C62D1" w:rsidRDefault="0095153C" w:rsidP="0095153C">
      <w:pPr>
        <w:spacing w:after="120" w:line="240" w:lineRule="auto"/>
        <w:rPr>
          <w:b/>
          <w:i/>
          <w:lang w:val="bg-BG"/>
        </w:rPr>
      </w:pPr>
      <w:r w:rsidRPr="004C62D1">
        <w:rPr>
          <w:b/>
          <w:i/>
          <w:lang w:val="bg-BG"/>
        </w:rPr>
        <w:t>Друга информация</w:t>
      </w:r>
      <w:r w:rsidRPr="004C62D1">
        <w:rPr>
          <w:lang w:val="bg-BG"/>
        </w:rPr>
        <w:t xml:space="preserve"> </w:t>
      </w:r>
      <w:r w:rsidRPr="004C62D1">
        <w:rPr>
          <w:b/>
          <w:i/>
          <w:lang w:val="bg-BG"/>
        </w:rPr>
        <w:t>за отбелязване:</w:t>
      </w:r>
    </w:p>
    <w:p w:rsidR="0095153C" w:rsidRPr="004C62D1" w:rsidRDefault="0095153C" w:rsidP="0095153C">
      <w:pPr>
        <w:spacing w:after="0" w:line="240" w:lineRule="auto"/>
        <w:jc w:val="both"/>
        <w:rPr>
          <w:lang w:val="bg-BG"/>
        </w:rPr>
      </w:pPr>
      <w:r w:rsidRPr="004C62D1">
        <w:rPr>
          <w:lang w:val="bg-BG"/>
        </w:rPr>
        <w:t xml:space="preserve">Пол: </w:t>
      </w:r>
    </w:p>
    <w:p w:rsidR="0095153C" w:rsidRPr="004C62D1" w:rsidRDefault="0095153C" w:rsidP="0095153C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>1) Мъж</w:t>
      </w:r>
    </w:p>
    <w:p w:rsidR="0095153C" w:rsidRPr="004C62D1" w:rsidRDefault="0095153C" w:rsidP="0095153C">
      <w:pPr>
        <w:spacing w:after="120" w:line="240" w:lineRule="auto"/>
        <w:ind w:left="225"/>
        <w:rPr>
          <w:lang w:val="bg-BG"/>
        </w:rPr>
      </w:pPr>
      <w:r w:rsidRPr="004C62D1">
        <w:rPr>
          <w:lang w:val="bg-BG"/>
        </w:rPr>
        <w:t>2) Жена</w:t>
      </w:r>
    </w:p>
    <w:p w:rsidR="0095153C" w:rsidRPr="004C62D1" w:rsidRDefault="0095153C" w:rsidP="0095153C">
      <w:pPr>
        <w:spacing w:after="120" w:line="240" w:lineRule="auto"/>
        <w:rPr>
          <w:lang w:val="bg-BG"/>
        </w:rPr>
      </w:pPr>
    </w:p>
    <w:p w:rsidR="0095153C" w:rsidRPr="004C62D1" w:rsidRDefault="0095153C" w:rsidP="0095153C">
      <w:pPr>
        <w:spacing w:after="120" w:line="240" w:lineRule="auto"/>
        <w:rPr>
          <w:lang w:val="bg-BG"/>
        </w:rPr>
      </w:pPr>
      <w:r w:rsidRPr="004C62D1">
        <w:rPr>
          <w:lang w:val="bg-BG"/>
        </w:rPr>
        <w:t>Име на общината: ________________</w:t>
      </w:r>
    </w:p>
    <w:p w:rsidR="0095153C" w:rsidRPr="004C62D1" w:rsidRDefault="0095153C" w:rsidP="0095153C">
      <w:pPr>
        <w:spacing w:line="240" w:lineRule="auto"/>
        <w:rPr>
          <w:lang w:val="bg-BG"/>
        </w:rPr>
      </w:pPr>
      <w:r w:rsidRPr="004C62D1">
        <w:rPr>
          <w:lang w:val="bg-BG"/>
        </w:rPr>
        <w:t>Дата на интервюто: ________________</w:t>
      </w:r>
    </w:p>
    <w:p w:rsidR="000D7370" w:rsidRDefault="009E2D2A" w:rsidP="0095153C">
      <w:pPr>
        <w:spacing w:after="0" w:line="240" w:lineRule="auto"/>
        <w:jc w:val="both"/>
        <w:rPr>
          <w:lang w:val="bg-BG"/>
        </w:rPr>
      </w:pPr>
      <w:r w:rsidRPr="004C62D1">
        <w:rPr>
          <w:lang w:val="bg-BG"/>
        </w:rPr>
        <w:t xml:space="preserve">Хората имат различни мнения за местните власти и техните действия. </w:t>
      </w:r>
      <w:r w:rsidR="00AD43E8" w:rsidRPr="00AD43E8">
        <w:rPr>
          <w:lang w:val="bg-BG"/>
        </w:rPr>
        <w:t xml:space="preserve">Ще прочета на глас няколко твърдения и ще Ви помоля да кажете </w:t>
      </w:r>
      <w:r w:rsidR="00C511EB">
        <w:rPr>
          <w:lang w:val="bg-BG"/>
        </w:rPr>
        <w:t>в каква степен</w:t>
      </w:r>
      <w:r w:rsidR="00AD43E8" w:rsidRPr="00AD43E8">
        <w:rPr>
          <w:lang w:val="bg-BG"/>
        </w:rPr>
        <w:t xml:space="preserve"> те се отнасят до </w:t>
      </w:r>
      <w:r w:rsidR="00C511EB">
        <w:rPr>
          <w:lang w:val="bg-BG"/>
        </w:rPr>
        <w:t>Вашето мнение</w:t>
      </w:r>
      <w:r w:rsidR="00AD43E8" w:rsidRPr="00AD43E8">
        <w:rPr>
          <w:lang w:val="bg-BG"/>
        </w:rPr>
        <w:t xml:space="preserve"> и до опита </w:t>
      </w:r>
      <w:r w:rsidR="00AD43E8">
        <w:rPr>
          <w:lang w:val="bg-BG"/>
        </w:rPr>
        <w:t>Ви с общината, в която живеете.</w:t>
      </w:r>
      <w:r w:rsidRPr="004C62D1">
        <w:rPr>
          <w:lang w:val="bg-BG"/>
        </w:rPr>
        <w:t xml:space="preserve"> Моля, посоче</w:t>
      </w:r>
      <w:r w:rsidR="00AD43E8">
        <w:rPr>
          <w:lang w:val="bg-BG"/>
        </w:rPr>
        <w:t xml:space="preserve">те един от </w:t>
      </w:r>
      <w:r w:rsidR="00585327">
        <w:rPr>
          <w:lang w:val="bg-BG"/>
        </w:rPr>
        <w:t>следните</w:t>
      </w:r>
      <w:r w:rsidR="00AD43E8">
        <w:rPr>
          <w:lang w:val="bg-BG"/>
        </w:rPr>
        <w:t xml:space="preserve"> отговори: </w:t>
      </w:r>
      <w:r w:rsidRPr="004C62D1">
        <w:rPr>
          <w:lang w:val="bg-BG"/>
        </w:rPr>
        <w:t>„много добре”, „добре”, „слабо”, „</w:t>
      </w:r>
      <w:r w:rsidR="005D251E">
        <w:rPr>
          <w:lang w:val="bg-BG"/>
        </w:rPr>
        <w:t>много</w:t>
      </w:r>
      <w:r w:rsidRPr="004C62D1">
        <w:rPr>
          <w:lang w:val="bg-BG"/>
        </w:rPr>
        <w:t xml:space="preserve"> слабо” и</w:t>
      </w:r>
      <w:r w:rsidR="00AD43E8">
        <w:rPr>
          <w:lang w:val="bg-BG"/>
        </w:rPr>
        <w:t>ли „</w:t>
      </w:r>
      <w:r w:rsidR="00D0561B">
        <w:rPr>
          <w:lang w:val="bg-BG"/>
        </w:rPr>
        <w:t xml:space="preserve">не знам, </w:t>
      </w:r>
      <w:r w:rsidR="00AD43E8">
        <w:rPr>
          <w:lang w:val="bg-BG"/>
        </w:rPr>
        <w:t>нямам мнение”</w:t>
      </w:r>
      <w:r w:rsidRPr="004C62D1">
        <w:rPr>
          <w:lang w:val="bg-BG"/>
        </w:rPr>
        <w:t xml:space="preserve">. </w:t>
      </w:r>
    </w:p>
    <w:p w:rsidR="009E2D2A" w:rsidRPr="004C62D1" w:rsidRDefault="000D7370" w:rsidP="0095153C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br w:type="page"/>
      </w:r>
    </w:p>
    <w:p w:rsidR="0095153C" w:rsidRPr="004C62D1" w:rsidRDefault="0095153C" w:rsidP="0095153C">
      <w:pPr>
        <w:spacing w:after="0" w:line="240" w:lineRule="auto"/>
        <w:jc w:val="both"/>
        <w:rPr>
          <w:lang w:val="bg-BG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826"/>
        <w:gridCol w:w="1042"/>
        <w:gridCol w:w="1042"/>
        <w:gridCol w:w="1042"/>
        <w:gridCol w:w="1042"/>
        <w:gridCol w:w="1042"/>
      </w:tblGrid>
      <w:tr w:rsidR="0095153C" w:rsidRPr="00536950" w:rsidTr="006715D9">
        <w:trPr>
          <w:cantSplit/>
          <w:trHeight w:val="1547"/>
          <w:tblHeader/>
          <w:jc w:val="center"/>
        </w:trPr>
        <w:tc>
          <w:tcPr>
            <w:tcW w:w="628" w:type="dxa"/>
          </w:tcPr>
          <w:p w:rsidR="0095153C" w:rsidRPr="00536950" w:rsidRDefault="001E1989" w:rsidP="006715D9">
            <w:pPr>
              <w:spacing w:after="0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3541" w:type="dxa"/>
          </w:tcPr>
          <w:p w:rsidR="0095153C" w:rsidRPr="00536950" w:rsidRDefault="00C511EB" w:rsidP="006715D9">
            <w:pPr>
              <w:spacing w:after="0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Описание/ Твърдение</w:t>
            </w:r>
          </w:p>
        </w:tc>
        <w:tc>
          <w:tcPr>
            <w:tcW w:w="964" w:type="dxa"/>
            <w:vAlign w:val="bottom"/>
          </w:tcPr>
          <w:p w:rsidR="0095153C" w:rsidRPr="00536950" w:rsidRDefault="0095153C" w:rsidP="000D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Не знам, нямам мнение</w:t>
            </w:r>
            <w:r w:rsidR="00A25DA2" w:rsidRPr="00536950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536950">
              <w:rPr>
                <w:b/>
                <w:sz w:val="22"/>
                <w:szCs w:val="22"/>
                <w:lang w:val="bg-BG"/>
              </w:rPr>
              <w:t>(0)</w:t>
            </w:r>
          </w:p>
        </w:tc>
        <w:tc>
          <w:tcPr>
            <w:tcW w:w="964" w:type="dxa"/>
            <w:vAlign w:val="bottom"/>
          </w:tcPr>
          <w:p w:rsidR="0095153C" w:rsidRPr="00536950" w:rsidRDefault="005D251E" w:rsidP="000D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Много</w:t>
            </w:r>
            <w:r w:rsidR="0095153C" w:rsidRPr="00536950">
              <w:rPr>
                <w:b/>
                <w:sz w:val="22"/>
                <w:szCs w:val="22"/>
                <w:lang w:val="bg-BG"/>
              </w:rPr>
              <w:t xml:space="preserve"> слабо (1)</w:t>
            </w:r>
          </w:p>
        </w:tc>
        <w:tc>
          <w:tcPr>
            <w:tcW w:w="964" w:type="dxa"/>
            <w:vAlign w:val="bottom"/>
          </w:tcPr>
          <w:p w:rsidR="0095153C" w:rsidRPr="00536950" w:rsidRDefault="00A25DA2" w:rsidP="000D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С</w:t>
            </w:r>
            <w:r w:rsidR="0095153C" w:rsidRPr="00536950">
              <w:rPr>
                <w:b/>
                <w:sz w:val="22"/>
                <w:szCs w:val="22"/>
                <w:lang w:val="bg-BG"/>
              </w:rPr>
              <w:t>лабо (2)</w:t>
            </w:r>
          </w:p>
        </w:tc>
        <w:tc>
          <w:tcPr>
            <w:tcW w:w="964" w:type="dxa"/>
            <w:vAlign w:val="bottom"/>
          </w:tcPr>
          <w:p w:rsidR="0095153C" w:rsidRPr="00536950" w:rsidRDefault="00A25DA2" w:rsidP="000D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Д</w:t>
            </w:r>
            <w:r w:rsidR="0095153C" w:rsidRPr="00536950">
              <w:rPr>
                <w:b/>
                <w:sz w:val="22"/>
                <w:szCs w:val="22"/>
                <w:lang w:val="bg-BG"/>
              </w:rPr>
              <w:t>обре (3)</w:t>
            </w:r>
          </w:p>
        </w:tc>
        <w:tc>
          <w:tcPr>
            <w:tcW w:w="964" w:type="dxa"/>
            <w:vAlign w:val="bottom"/>
          </w:tcPr>
          <w:p w:rsidR="0095153C" w:rsidRPr="00536950" w:rsidRDefault="00A25DA2" w:rsidP="000D7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М</w:t>
            </w:r>
            <w:r w:rsidR="0095153C" w:rsidRPr="00536950">
              <w:rPr>
                <w:b/>
                <w:sz w:val="22"/>
                <w:szCs w:val="22"/>
                <w:lang w:val="bg-BG"/>
              </w:rPr>
              <w:t>ного добре (4)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3C" w:rsidRPr="00536950" w:rsidRDefault="00AD43E8" w:rsidP="007F3254">
            <w:pPr>
              <w:spacing w:before="20" w:after="20" w:line="240" w:lineRule="auto"/>
              <w:jc w:val="both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 xml:space="preserve">Честно провеждане на изборите, представителност и гражданско участие </w:t>
            </w:r>
            <w:r w:rsidR="0095153C" w:rsidRPr="00536950">
              <w:rPr>
                <w:sz w:val="22"/>
                <w:szCs w:val="22"/>
                <w:lang w:val="bg-BG"/>
              </w:rPr>
              <w:t xml:space="preserve">– </w:t>
            </w:r>
            <w:r w:rsidR="001D3630" w:rsidRPr="00536950">
              <w:rPr>
                <w:sz w:val="22"/>
                <w:szCs w:val="22"/>
                <w:lang w:val="bg-BG"/>
              </w:rPr>
              <w:t>да се осигурят реални възможности за всички граждани да упражняват правото си на глас по въпроси от местен обществен интерес;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</w:tcPr>
          <w:p w:rsidR="0095153C" w:rsidRPr="00536950" w:rsidRDefault="001D3630" w:rsidP="007F3254">
            <w:pPr>
              <w:spacing w:before="20" w:after="20" w:line="240" w:lineRule="auto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Удовлетворен</w:t>
            </w:r>
            <w:r w:rsidR="00C511EB" w:rsidRPr="00536950">
              <w:rPr>
                <w:b/>
                <w:sz w:val="22"/>
                <w:szCs w:val="22"/>
                <w:lang w:val="bg-BG"/>
              </w:rPr>
              <w:t>/а</w:t>
            </w:r>
            <w:r w:rsidRPr="00536950">
              <w:rPr>
                <w:b/>
                <w:sz w:val="22"/>
                <w:szCs w:val="22"/>
                <w:lang w:val="bg-BG"/>
              </w:rPr>
              <w:t xml:space="preserve"> съм от възможностите, които имам да оказвам влияние на общинските решения, които са от мой интерес.</w:t>
            </w: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964" w:type="dxa"/>
            <w:gridSpan w:val="6"/>
          </w:tcPr>
          <w:p w:rsidR="0095153C" w:rsidRPr="00536950" w:rsidRDefault="0095153C" w:rsidP="007F3254">
            <w:pPr>
              <w:tabs>
                <w:tab w:val="left" w:pos="1026"/>
              </w:tabs>
              <w:spacing w:after="0" w:line="240" w:lineRule="auto"/>
              <w:jc w:val="both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 xml:space="preserve">Отзивчивост </w:t>
            </w:r>
            <w:r w:rsidRPr="00536950">
              <w:rPr>
                <w:sz w:val="22"/>
                <w:szCs w:val="22"/>
                <w:lang w:val="bg-BG"/>
              </w:rPr>
              <w:t>– да се осигури удовлетворяване на нуждите и на законно обоснованите очаквания на гражданите от страна на местните власти.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</w:tcPr>
          <w:p w:rsidR="0095153C" w:rsidRPr="00536950" w:rsidRDefault="009E2D2A" w:rsidP="007F3254">
            <w:pPr>
              <w:spacing w:before="20" w:after="20" w:line="240" w:lineRule="auto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Местните власти са отзивчиви. Разглеждат оплакванията и сигналите на гражданите професионално и отговорно.</w:t>
            </w: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964" w:type="dxa"/>
            <w:gridSpan w:val="6"/>
          </w:tcPr>
          <w:p w:rsidR="0095153C" w:rsidRPr="00536950" w:rsidRDefault="0095153C" w:rsidP="007F3254">
            <w:pPr>
              <w:tabs>
                <w:tab w:val="left" w:pos="1026"/>
              </w:tabs>
              <w:spacing w:after="0" w:line="240" w:lineRule="auto"/>
              <w:jc w:val="both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 xml:space="preserve">Ефикасност и ефективност </w:t>
            </w:r>
            <w:r w:rsidRPr="00536950">
              <w:rPr>
                <w:sz w:val="22"/>
                <w:szCs w:val="22"/>
                <w:lang w:val="bg-BG"/>
              </w:rPr>
              <w:t>– да се гарантира постигане на целите чрез оптимално използване на наличните ресурси.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</w:tcPr>
          <w:p w:rsidR="0095153C" w:rsidRPr="00536950" w:rsidRDefault="0095153C" w:rsidP="007F3254">
            <w:pPr>
              <w:spacing w:before="20" w:after="20" w:line="240" w:lineRule="auto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Като цяло съм удовлетворен</w:t>
            </w:r>
            <w:r w:rsidR="00C511EB" w:rsidRPr="00536950">
              <w:rPr>
                <w:b/>
                <w:sz w:val="22"/>
                <w:szCs w:val="22"/>
                <w:lang w:val="bg-BG"/>
              </w:rPr>
              <w:t>/а</w:t>
            </w:r>
            <w:r w:rsidRPr="00536950">
              <w:rPr>
                <w:b/>
                <w:sz w:val="22"/>
                <w:szCs w:val="22"/>
                <w:lang w:val="bg-BG"/>
              </w:rPr>
              <w:t xml:space="preserve"> от услугите, предлагани от общината.</w:t>
            </w: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964" w:type="dxa"/>
            <w:gridSpan w:val="6"/>
          </w:tcPr>
          <w:p w:rsidR="0095153C" w:rsidRPr="00536950" w:rsidRDefault="0095153C" w:rsidP="007F3254">
            <w:pPr>
              <w:tabs>
                <w:tab w:val="left" w:pos="1026"/>
              </w:tabs>
              <w:spacing w:after="0" w:line="240" w:lineRule="auto"/>
              <w:jc w:val="both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 xml:space="preserve">Откритост и прозрачност </w:t>
            </w:r>
            <w:r w:rsidRPr="00536950">
              <w:rPr>
                <w:sz w:val="22"/>
                <w:szCs w:val="22"/>
                <w:lang w:val="bg-BG"/>
              </w:rPr>
              <w:t>– да се осигурява обществен достъп до информация и да се улеснява разбирането за това, как се решават обществено значимите въпроси.</w:t>
            </w:r>
          </w:p>
        </w:tc>
      </w:tr>
      <w:tr w:rsidR="0095153C" w:rsidRPr="00536950" w:rsidTr="00536950">
        <w:trPr>
          <w:trHeight w:val="463"/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</w:tcPr>
          <w:p w:rsidR="0095153C" w:rsidRPr="00536950" w:rsidRDefault="009E2D2A" w:rsidP="001E1989">
            <w:pPr>
              <w:spacing w:before="20" w:after="20" w:line="240" w:lineRule="auto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 xml:space="preserve">Общината </w:t>
            </w:r>
            <w:r w:rsidR="001E1989" w:rsidRPr="00536950">
              <w:rPr>
                <w:b/>
                <w:sz w:val="22"/>
                <w:szCs w:val="22"/>
                <w:lang w:val="bg-BG"/>
              </w:rPr>
              <w:t xml:space="preserve">се справя с осигуряването на </w:t>
            </w:r>
            <w:r w:rsidRPr="00536950">
              <w:rPr>
                <w:b/>
                <w:sz w:val="22"/>
                <w:szCs w:val="22"/>
                <w:lang w:val="bg-BG"/>
              </w:rPr>
              <w:t>информ</w:t>
            </w:r>
            <w:r w:rsidR="001E1989" w:rsidRPr="00536950">
              <w:rPr>
                <w:b/>
                <w:sz w:val="22"/>
                <w:szCs w:val="22"/>
                <w:lang w:val="bg-BG"/>
              </w:rPr>
              <w:t xml:space="preserve">ация за </w:t>
            </w:r>
            <w:r w:rsidRPr="00536950">
              <w:rPr>
                <w:b/>
                <w:sz w:val="22"/>
                <w:szCs w:val="22"/>
                <w:lang w:val="bg-BG"/>
              </w:rPr>
              <w:t>гражданите относно важните за местната общност въпроси.</w:t>
            </w: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5</w:t>
            </w:r>
          </w:p>
        </w:tc>
        <w:tc>
          <w:tcPr>
            <w:tcW w:w="964" w:type="dxa"/>
            <w:gridSpan w:val="6"/>
          </w:tcPr>
          <w:p w:rsidR="0095153C" w:rsidRPr="00536950" w:rsidRDefault="0095153C" w:rsidP="00700A81">
            <w:pPr>
              <w:tabs>
                <w:tab w:val="left" w:pos="1026"/>
              </w:tabs>
              <w:spacing w:after="0" w:line="240" w:lineRule="auto"/>
              <w:jc w:val="both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 xml:space="preserve">Върховенство на закона </w:t>
            </w:r>
            <w:r w:rsidRPr="00536950">
              <w:rPr>
                <w:sz w:val="22"/>
                <w:szCs w:val="22"/>
                <w:lang w:val="bg-BG"/>
              </w:rPr>
              <w:t xml:space="preserve">– да се гарантира честност, безпристрастност и предсказуемост 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</w:tcPr>
          <w:p w:rsidR="001D3630" w:rsidRPr="00536950" w:rsidRDefault="001D3630" w:rsidP="000D7370">
            <w:pPr>
              <w:spacing w:before="20" w:after="20" w:line="240" w:lineRule="auto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В тази община общите интереси на всички жители надделяват над личните интереси.</w:t>
            </w: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6</w:t>
            </w:r>
          </w:p>
        </w:tc>
        <w:tc>
          <w:tcPr>
            <w:tcW w:w="964" w:type="dxa"/>
            <w:gridSpan w:val="6"/>
          </w:tcPr>
          <w:p w:rsidR="0095153C" w:rsidRPr="00536950" w:rsidRDefault="0095153C" w:rsidP="007F3254">
            <w:pPr>
              <w:spacing w:before="20" w:after="20" w:line="240" w:lineRule="auto"/>
              <w:jc w:val="both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 xml:space="preserve">Етично поведение </w:t>
            </w:r>
            <w:r w:rsidRPr="00536950">
              <w:rPr>
                <w:sz w:val="22"/>
                <w:szCs w:val="22"/>
                <w:lang w:val="bg-BG"/>
              </w:rPr>
              <w:t>– да се гарантира, че общественият интерес е поставен над личните интереси.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30" w:rsidRPr="00536950" w:rsidRDefault="001D3630" w:rsidP="008868C9">
            <w:pPr>
              <w:spacing w:before="20" w:after="20" w:line="240" w:lineRule="auto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В тази община всички лица се третират равно, независимо от техните връзки (контакти) с изборни представители и служители.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153C" w:rsidRPr="00536950" w:rsidTr="00695130">
        <w:trPr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1D3630" w:rsidRPr="00536950" w:rsidRDefault="001D3630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9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3630" w:rsidRPr="00536950" w:rsidRDefault="0095153C" w:rsidP="007F3254">
            <w:pPr>
              <w:spacing w:before="20" w:after="20" w:line="240" w:lineRule="auto"/>
              <w:jc w:val="both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 xml:space="preserve">Компетентност и капацитет – </w:t>
            </w:r>
            <w:r w:rsidR="00700A81" w:rsidRPr="00536950">
              <w:rPr>
                <w:sz w:val="22"/>
                <w:szCs w:val="22"/>
                <w:lang w:val="bg-BG"/>
              </w:rPr>
              <w:t>да се гарантира, че местните представители на населението,</w:t>
            </w:r>
            <w:r w:rsidR="00BA68DD" w:rsidRPr="00536950">
              <w:rPr>
                <w:sz w:val="22"/>
                <w:szCs w:val="22"/>
                <w:lang w:val="bg-BG"/>
              </w:rPr>
              <w:t xml:space="preserve"> както и назначаемите служители</w:t>
            </w:r>
            <w:r w:rsidR="00700A81" w:rsidRPr="00536950">
              <w:rPr>
                <w:sz w:val="22"/>
                <w:szCs w:val="22"/>
                <w:lang w:val="bg-BG"/>
              </w:rPr>
              <w:t xml:space="preserve"> са в състояние да изпълняват своите задължения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</w:tcPr>
          <w:p w:rsidR="001D3630" w:rsidRPr="00536950" w:rsidRDefault="001D3630" w:rsidP="007F3254">
            <w:pPr>
              <w:spacing w:before="20" w:after="20" w:line="240" w:lineRule="auto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Повечето служители в общината са компетентни хора, които (обикновено) знаят какво правят.</w:t>
            </w:r>
            <w:r w:rsidR="00700A81" w:rsidRPr="00536950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153C" w:rsidRPr="00536950" w:rsidTr="0069513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8</w:t>
            </w:r>
          </w:p>
        </w:tc>
        <w:tc>
          <w:tcPr>
            <w:tcW w:w="964" w:type="dxa"/>
            <w:gridSpan w:val="6"/>
            <w:shd w:val="clear" w:color="auto" w:fill="D9D9D9"/>
          </w:tcPr>
          <w:p w:rsidR="001D3630" w:rsidRPr="00536950" w:rsidRDefault="0095153C" w:rsidP="007F3254">
            <w:pPr>
              <w:tabs>
                <w:tab w:val="left" w:pos="1026"/>
              </w:tabs>
              <w:spacing w:after="0" w:line="240" w:lineRule="auto"/>
              <w:jc w:val="both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Иновации и отвореност за промени</w:t>
            </w:r>
            <w:r w:rsidRPr="00536950">
              <w:rPr>
                <w:sz w:val="22"/>
                <w:szCs w:val="22"/>
                <w:lang w:val="bg-BG"/>
              </w:rPr>
              <w:t xml:space="preserve"> – да се гарантира, че се извлича практическа полза от въвеждането на нови решения и добри практики.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</w:tcPr>
          <w:p w:rsidR="0095153C" w:rsidRPr="00536950" w:rsidRDefault="00BC79A0" w:rsidP="007F3254">
            <w:pPr>
              <w:spacing w:before="20" w:after="20" w:line="240" w:lineRule="auto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rStyle w:val="mediumtext"/>
                <w:b/>
                <w:sz w:val="22"/>
                <w:szCs w:val="22"/>
                <w:lang w:val="bg-BG"/>
              </w:rPr>
              <w:t xml:space="preserve">В общината са създадени условия за разглеждане и прилагане на жалби и предложения на гражданите относно подобряване </w:t>
            </w:r>
            <w:r w:rsidRPr="00536950">
              <w:rPr>
                <w:rStyle w:val="mediumtext"/>
                <w:b/>
                <w:sz w:val="22"/>
                <w:szCs w:val="22"/>
                <w:lang w:val="bg-BG"/>
              </w:rPr>
              <w:lastRenderedPageBreak/>
              <w:t>на предоставянето на публични услуги и въвеждане на иновации.</w:t>
            </w: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153C" w:rsidRPr="00536950" w:rsidTr="0069513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9</w:t>
            </w:r>
          </w:p>
        </w:tc>
        <w:tc>
          <w:tcPr>
            <w:tcW w:w="964" w:type="dxa"/>
            <w:gridSpan w:val="6"/>
            <w:shd w:val="clear" w:color="auto" w:fill="D9D9D9"/>
          </w:tcPr>
          <w:p w:rsidR="0095153C" w:rsidRPr="00536950" w:rsidRDefault="0095153C" w:rsidP="007F3254">
            <w:pPr>
              <w:spacing w:before="20" w:after="20" w:line="240" w:lineRule="auto"/>
              <w:jc w:val="both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Устойчивост и дългосрочна ориентация</w:t>
            </w:r>
            <w:r w:rsidRPr="00536950">
              <w:rPr>
                <w:sz w:val="22"/>
                <w:szCs w:val="22"/>
                <w:lang w:val="bg-BG"/>
              </w:rPr>
              <w:t xml:space="preserve"> – да се взимат под внимание интересите на бъдещите поколения.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</w:tcPr>
          <w:p w:rsidR="0095153C" w:rsidRPr="00536950" w:rsidRDefault="00FE5321" w:rsidP="007F3254">
            <w:pPr>
              <w:spacing w:before="20" w:after="20" w:line="240" w:lineRule="auto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rStyle w:val="mediumtext"/>
                <w:b/>
                <w:sz w:val="22"/>
                <w:szCs w:val="22"/>
                <w:lang w:val="bg-BG"/>
              </w:rPr>
              <w:t>В тази община органите, вземащи решения</w:t>
            </w:r>
            <w:r w:rsidR="00BA68DD" w:rsidRPr="00536950">
              <w:rPr>
                <w:rStyle w:val="mediumtext"/>
                <w:b/>
                <w:sz w:val="22"/>
                <w:szCs w:val="22"/>
                <w:lang w:val="en-US"/>
              </w:rPr>
              <w:t>,</w:t>
            </w:r>
            <w:r w:rsidRPr="00536950">
              <w:rPr>
                <w:rStyle w:val="mediumtext"/>
                <w:b/>
                <w:sz w:val="22"/>
                <w:szCs w:val="22"/>
                <w:lang w:val="bg-BG"/>
              </w:rPr>
              <w:t xml:space="preserve"> включват гражданите при решаването на проблеми от местен характер.</w:t>
            </w: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153C" w:rsidRPr="00536950" w:rsidTr="0069513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10</w:t>
            </w:r>
          </w:p>
        </w:tc>
        <w:tc>
          <w:tcPr>
            <w:tcW w:w="964" w:type="dxa"/>
            <w:gridSpan w:val="6"/>
            <w:shd w:val="clear" w:color="auto" w:fill="D9D9D9"/>
          </w:tcPr>
          <w:p w:rsidR="0095153C" w:rsidRPr="00536950" w:rsidRDefault="0095153C" w:rsidP="007F3254">
            <w:pPr>
              <w:tabs>
                <w:tab w:val="left" w:pos="1026"/>
              </w:tabs>
              <w:spacing w:after="0" w:line="240" w:lineRule="auto"/>
              <w:jc w:val="both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Стабилно финансово управление –</w:t>
            </w:r>
            <w:r w:rsidRPr="00536950">
              <w:rPr>
                <w:sz w:val="22"/>
                <w:szCs w:val="22"/>
                <w:lang w:val="bg-BG"/>
              </w:rPr>
              <w:t xml:space="preserve"> да се гарантира целенасочено и продуктивно използване на обществените фондове.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</w:tcPr>
          <w:p w:rsidR="00FE5321" w:rsidRPr="00536950" w:rsidRDefault="00FE5321" w:rsidP="007F3254">
            <w:pPr>
              <w:tabs>
                <w:tab w:val="left" w:pos="1026"/>
              </w:tabs>
              <w:spacing w:after="0" w:line="240" w:lineRule="auto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Общината се справя добре с информирането на гражданите относно това, което данъкоплатците получават срещу парите си.</w:t>
            </w: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153C" w:rsidRPr="00536950" w:rsidTr="0069513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11</w:t>
            </w:r>
          </w:p>
        </w:tc>
        <w:tc>
          <w:tcPr>
            <w:tcW w:w="964" w:type="dxa"/>
            <w:gridSpan w:val="6"/>
            <w:shd w:val="clear" w:color="auto" w:fill="D9D9D9"/>
          </w:tcPr>
          <w:p w:rsidR="00FE5321" w:rsidRPr="00536950" w:rsidRDefault="0095153C" w:rsidP="007F3254">
            <w:pPr>
              <w:tabs>
                <w:tab w:val="left" w:pos="1026"/>
              </w:tabs>
              <w:spacing w:after="0" w:line="240" w:lineRule="auto"/>
              <w:jc w:val="both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Човешки права, културно разнообразие и социално единство –</w:t>
            </w:r>
            <w:r w:rsidRPr="00536950">
              <w:rPr>
                <w:sz w:val="22"/>
                <w:szCs w:val="22"/>
                <w:lang w:val="bg-BG"/>
              </w:rPr>
              <w:t xml:space="preserve"> да се гарантира, че са защитени всички граждани и е зачетено човешкото им достойнство, както и това, че никой от тях не е дискриминиран или изключен от обществения живот.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</w:tcPr>
          <w:p w:rsidR="00FE5321" w:rsidRPr="00536950" w:rsidRDefault="009E2D2A" w:rsidP="007F3254">
            <w:pPr>
              <w:tabs>
                <w:tab w:val="left" w:pos="1026"/>
              </w:tabs>
              <w:spacing w:after="0" w:line="240" w:lineRule="auto"/>
              <w:rPr>
                <w:b/>
                <w:color w:val="000000"/>
                <w:sz w:val="22"/>
                <w:szCs w:val="22"/>
                <w:lang w:val="bg-BG"/>
              </w:rPr>
            </w:pPr>
            <w:r w:rsidRPr="00536950">
              <w:rPr>
                <w:b/>
                <w:color w:val="000000"/>
                <w:sz w:val="22"/>
                <w:szCs w:val="22"/>
                <w:lang w:val="bg-BG"/>
              </w:rPr>
              <w:t>Общината осигурява равни права на всички етнически, религиозни и други групи, живеещи на територията й.</w:t>
            </w: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153C" w:rsidRPr="00536950" w:rsidTr="0069513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>12</w:t>
            </w:r>
          </w:p>
        </w:tc>
        <w:tc>
          <w:tcPr>
            <w:tcW w:w="964" w:type="dxa"/>
            <w:gridSpan w:val="6"/>
            <w:shd w:val="clear" w:color="auto" w:fill="D9D9D9"/>
          </w:tcPr>
          <w:p w:rsidR="00FE5321" w:rsidRPr="00536950" w:rsidRDefault="0095153C" w:rsidP="007F3254">
            <w:pPr>
              <w:tabs>
                <w:tab w:val="left" w:pos="1026"/>
              </w:tabs>
              <w:spacing w:after="0" w:line="240" w:lineRule="auto"/>
              <w:jc w:val="both"/>
              <w:rPr>
                <w:sz w:val="22"/>
                <w:szCs w:val="22"/>
                <w:lang w:val="bg-BG"/>
              </w:rPr>
            </w:pPr>
            <w:r w:rsidRPr="00536950">
              <w:rPr>
                <w:b/>
                <w:sz w:val="22"/>
                <w:szCs w:val="22"/>
                <w:lang w:val="bg-BG"/>
              </w:rPr>
              <w:t xml:space="preserve">Отчетност – </w:t>
            </w:r>
            <w:r w:rsidRPr="00536950">
              <w:rPr>
                <w:sz w:val="22"/>
                <w:szCs w:val="22"/>
                <w:lang w:val="bg-BG"/>
              </w:rPr>
              <w:t>да се гарантира, че изборните лица и общинските служители поемат и носят отговорност за своите действия.</w:t>
            </w:r>
          </w:p>
        </w:tc>
      </w:tr>
      <w:tr w:rsidR="0095153C" w:rsidRPr="00536950" w:rsidTr="00536950">
        <w:trPr>
          <w:jc w:val="center"/>
        </w:trPr>
        <w:tc>
          <w:tcPr>
            <w:tcW w:w="628" w:type="dxa"/>
          </w:tcPr>
          <w:p w:rsidR="0095153C" w:rsidRPr="00536950" w:rsidRDefault="0095153C" w:rsidP="00A25DA2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41" w:type="dxa"/>
          </w:tcPr>
          <w:p w:rsidR="0095153C" w:rsidRPr="00536950" w:rsidRDefault="0095153C" w:rsidP="007F3254">
            <w:pPr>
              <w:spacing w:before="20" w:after="20" w:line="240" w:lineRule="auto"/>
              <w:rPr>
                <w:rStyle w:val="shorttext"/>
                <w:sz w:val="22"/>
                <w:szCs w:val="22"/>
                <w:lang w:val="bg-BG"/>
              </w:rPr>
            </w:pPr>
            <w:r w:rsidRPr="00536950">
              <w:rPr>
                <w:rStyle w:val="shorttext"/>
                <w:b/>
                <w:sz w:val="22"/>
                <w:szCs w:val="22"/>
                <w:lang w:val="bg-BG"/>
              </w:rPr>
              <w:t>Представителите на местната власт информират по подходящ начин гражданите за решенията си</w:t>
            </w:r>
            <w:r w:rsidR="006A4F77" w:rsidRPr="00536950">
              <w:rPr>
                <w:rStyle w:val="shorttext"/>
                <w:b/>
                <w:sz w:val="22"/>
                <w:szCs w:val="22"/>
                <w:lang w:val="bg-BG"/>
              </w:rPr>
              <w:t xml:space="preserve"> и се отчитат пред тях за</w:t>
            </w:r>
            <w:r w:rsidR="006A4F77" w:rsidRPr="00536950">
              <w:rPr>
                <w:rStyle w:val="shorttext"/>
                <w:sz w:val="22"/>
                <w:szCs w:val="22"/>
                <w:lang w:val="bg-BG"/>
              </w:rPr>
              <w:t xml:space="preserve"> </w:t>
            </w:r>
            <w:r w:rsidR="006A4F77" w:rsidRPr="00536950">
              <w:rPr>
                <w:rStyle w:val="shorttext"/>
                <w:b/>
                <w:sz w:val="22"/>
                <w:szCs w:val="22"/>
                <w:lang w:val="bg-BG"/>
              </w:rPr>
              <w:t>действията си</w:t>
            </w:r>
            <w:r w:rsidRPr="00536950">
              <w:rPr>
                <w:rStyle w:val="shorttext"/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95153C" w:rsidRPr="00536950" w:rsidRDefault="0095153C" w:rsidP="007F3254">
            <w:pPr>
              <w:spacing w:before="20" w:after="20" w:line="240" w:lineRule="auto"/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ED51D7" w:rsidRDefault="00ED51D7" w:rsidP="007F3254">
      <w:pPr>
        <w:spacing w:after="0" w:line="240" w:lineRule="auto"/>
        <w:rPr>
          <w:b/>
          <w:lang w:val="bg-BG"/>
        </w:rPr>
      </w:pPr>
    </w:p>
    <w:p w:rsidR="001A6627" w:rsidRPr="004C62D1" w:rsidRDefault="001A6627" w:rsidP="007F3254">
      <w:pPr>
        <w:spacing w:after="0" w:line="240" w:lineRule="auto"/>
        <w:rPr>
          <w:b/>
          <w:lang w:val="bg-BG"/>
        </w:rPr>
      </w:pPr>
      <w:r w:rsidRPr="004C62D1">
        <w:rPr>
          <w:b/>
          <w:lang w:val="bg-BG"/>
        </w:rPr>
        <w:t>13a. Какво е вашето основно занимание?</w:t>
      </w:r>
    </w:p>
    <w:p w:rsidR="001A6627" w:rsidRPr="004C62D1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b/>
          <w:i/>
          <w:lang w:val="bg-BG"/>
        </w:rPr>
        <w:t xml:space="preserve">За интервюиращия: </w:t>
      </w:r>
      <w:r w:rsidRPr="004C62D1">
        <w:rPr>
          <w:lang w:val="bg-BG"/>
        </w:rPr>
        <w:t>Прочетете на глас:</w:t>
      </w:r>
    </w:p>
    <w:p w:rsidR="001A6627" w:rsidRPr="004C62D1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 xml:space="preserve">1) </w:t>
      </w:r>
      <w:r w:rsidR="00363DC1">
        <w:rPr>
          <w:lang w:val="bg-BG"/>
        </w:rPr>
        <w:t xml:space="preserve">Зает/а </w:t>
      </w:r>
      <w:r w:rsidRPr="004C62D1">
        <w:rPr>
          <w:lang w:val="bg-BG"/>
        </w:rPr>
        <w:t>в публичния сектор</w:t>
      </w:r>
      <w:r w:rsidR="009E2D2A" w:rsidRPr="004C62D1">
        <w:rPr>
          <w:lang w:val="bg-BG"/>
        </w:rPr>
        <w:t xml:space="preserve"> – държавна институции, общинска</w:t>
      </w:r>
    </w:p>
    <w:p w:rsidR="001A6627" w:rsidRPr="004C62D1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 xml:space="preserve">2) </w:t>
      </w:r>
      <w:r w:rsidR="00363DC1">
        <w:rPr>
          <w:lang w:val="bg-BG"/>
        </w:rPr>
        <w:t>Зает/а</w:t>
      </w:r>
      <w:r w:rsidRPr="004C62D1">
        <w:rPr>
          <w:lang w:val="bg-BG"/>
        </w:rPr>
        <w:t xml:space="preserve"> в частния сектор</w:t>
      </w:r>
      <w:r w:rsidR="009E2D2A" w:rsidRPr="004C62D1">
        <w:rPr>
          <w:lang w:val="bg-BG"/>
        </w:rPr>
        <w:t xml:space="preserve"> – </w:t>
      </w:r>
      <w:r w:rsidR="00363DC1">
        <w:rPr>
          <w:lang w:val="bg-BG"/>
        </w:rPr>
        <w:t>нает служител/работник</w:t>
      </w:r>
    </w:p>
    <w:p w:rsidR="001A6627" w:rsidRPr="004C62D1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>3) Собствен бизнес</w:t>
      </w:r>
    </w:p>
    <w:p w:rsidR="001A6627" w:rsidRPr="004C62D1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>4) Учащ</w:t>
      </w:r>
    </w:p>
    <w:p w:rsidR="00BE3919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 xml:space="preserve">5) </w:t>
      </w:r>
      <w:r w:rsidR="00CB5598">
        <w:rPr>
          <w:lang w:val="bg-BG"/>
        </w:rPr>
        <w:t>Лице на социални помощи</w:t>
      </w:r>
      <w:r w:rsidR="00ED51D7">
        <w:rPr>
          <w:lang w:val="bg-BG"/>
        </w:rPr>
        <w:t>,</w:t>
      </w:r>
      <w:r w:rsidR="00ED51D7" w:rsidRPr="00ED51D7">
        <w:rPr>
          <w:lang w:val="bg-BG"/>
        </w:rPr>
        <w:t xml:space="preserve"> </w:t>
      </w:r>
    </w:p>
    <w:p w:rsidR="001A6627" w:rsidRPr="004C62D1" w:rsidRDefault="00BE3919" w:rsidP="007F3254">
      <w:pPr>
        <w:spacing w:after="0" w:line="240" w:lineRule="auto"/>
        <w:ind w:left="225"/>
        <w:rPr>
          <w:lang w:val="bg-BG"/>
        </w:rPr>
      </w:pPr>
      <w:r>
        <w:rPr>
          <w:lang w:val="bg-BG"/>
        </w:rPr>
        <w:t>6) П</w:t>
      </w:r>
      <w:r w:rsidR="00ED51D7" w:rsidRPr="004C62D1">
        <w:rPr>
          <w:lang w:val="bg-BG"/>
        </w:rPr>
        <w:t>енсионер</w:t>
      </w:r>
    </w:p>
    <w:p w:rsidR="009E2D2A" w:rsidRPr="004C62D1" w:rsidRDefault="00BE3919" w:rsidP="007F3254">
      <w:pPr>
        <w:spacing w:after="0" w:line="240" w:lineRule="auto"/>
        <w:ind w:left="225"/>
        <w:rPr>
          <w:lang w:val="bg-BG"/>
        </w:rPr>
      </w:pPr>
      <w:r>
        <w:rPr>
          <w:lang w:val="bg-BG"/>
        </w:rPr>
        <w:t>7</w:t>
      </w:r>
      <w:r w:rsidR="009E2D2A" w:rsidRPr="004C62D1">
        <w:rPr>
          <w:lang w:val="bg-BG"/>
        </w:rPr>
        <w:t>) Бе</w:t>
      </w:r>
      <w:r w:rsidR="006044B6">
        <w:rPr>
          <w:lang w:val="bg-BG"/>
        </w:rPr>
        <w:t>з</w:t>
      </w:r>
      <w:r w:rsidR="00984770">
        <w:rPr>
          <w:lang w:val="bg-BG"/>
        </w:rPr>
        <w:t>р</w:t>
      </w:r>
      <w:r w:rsidR="009E2D2A" w:rsidRPr="004C62D1">
        <w:rPr>
          <w:lang w:val="bg-BG"/>
        </w:rPr>
        <w:t>аботен</w:t>
      </w:r>
    </w:p>
    <w:p w:rsidR="00ED51D7" w:rsidRDefault="00BE3919" w:rsidP="007F3254">
      <w:pPr>
        <w:spacing w:after="0" w:line="240" w:lineRule="auto"/>
        <w:ind w:left="225"/>
        <w:rPr>
          <w:lang w:val="bg-BG"/>
        </w:rPr>
      </w:pPr>
      <w:r>
        <w:rPr>
          <w:lang w:val="bg-BG"/>
        </w:rPr>
        <w:t>8</w:t>
      </w:r>
      <w:r w:rsidR="009E2D2A" w:rsidRPr="004C62D1">
        <w:rPr>
          <w:lang w:val="bg-BG"/>
        </w:rPr>
        <w:t xml:space="preserve">) </w:t>
      </w:r>
      <w:r w:rsidR="009E2D2A" w:rsidRPr="00ED51D7">
        <w:rPr>
          <w:lang w:val="bg-BG"/>
        </w:rPr>
        <w:t>НПО</w:t>
      </w:r>
    </w:p>
    <w:p w:rsidR="001A6627" w:rsidRPr="004C62D1" w:rsidRDefault="00BE3919" w:rsidP="007F3254">
      <w:pPr>
        <w:spacing w:after="0" w:line="240" w:lineRule="auto"/>
        <w:ind w:left="225"/>
        <w:rPr>
          <w:lang w:val="bg-BG"/>
        </w:rPr>
      </w:pPr>
      <w:r>
        <w:rPr>
          <w:lang w:val="bg-BG"/>
        </w:rPr>
        <w:t>9</w:t>
      </w:r>
      <w:r w:rsidR="00ED51D7">
        <w:rPr>
          <w:lang w:val="bg-BG"/>
        </w:rPr>
        <w:t>) Д</w:t>
      </w:r>
      <w:r w:rsidR="009E2D2A" w:rsidRPr="004C62D1">
        <w:rPr>
          <w:lang w:val="bg-BG"/>
        </w:rPr>
        <w:t>руго</w:t>
      </w:r>
      <w:r>
        <w:rPr>
          <w:lang w:val="bg-BG"/>
        </w:rPr>
        <w:t xml:space="preserve"> ………………</w:t>
      </w:r>
    </w:p>
    <w:p w:rsidR="00ED51D7" w:rsidRDefault="00ED51D7" w:rsidP="00EA7372">
      <w:pPr>
        <w:spacing w:after="0" w:line="240" w:lineRule="auto"/>
        <w:jc w:val="both"/>
        <w:rPr>
          <w:b/>
          <w:lang w:val="bg-BG"/>
        </w:rPr>
      </w:pPr>
    </w:p>
    <w:p w:rsidR="001A6627" w:rsidRPr="004C62D1" w:rsidRDefault="001A6627" w:rsidP="00EA7372">
      <w:pPr>
        <w:spacing w:after="0" w:line="240" w:lineRule="auto"/>
        <w:jc w:val="both"/>
        <w:rPr>
          <w:b/>
          <w:i/>
          <w:u w:val="single"/>
          <w:lang w:val="bg-BG"/>
        </w:rPr>
      </w:pPr>
      <w:r w:rsidRPr="004C62D1">
        <w:rPr>
          <w:b/>
          <w:lang w:val="bg-BG"/>
        </w:rPr>
        <w:t>NB:</w:t>
      </w:r>
      <w:r w:rsidRPr="004C62D1">
        <w:rPr>
          <w:lang w:val="bg-BG"/>
        </w:rPr>
        <w:t xml:space="preserve"> </w:t>
      </w:r>
      <w:r w:rsidR="001752D1" w:rsidRPr="004C62D1">
        <w:rPr>
          <w:b/>
          <w:i/>
          <w:lang w:val="bg-BG"/>
        </w:rPr>
        <w:t>Следващи</w:t>
      </w:r>
      <w:r w:rsidRPr="004C62D1">
        <w:rPr>
          <w:b/>
          <w:i/>
          <w:lang w:val="bg-BG"/>
        </w:rPr>
        <w:t>ят въпрос се задава само на отговорилите, че са заети в публичния или частния сектор</w:t>
      </w:r>
      <w:r w:rsidRPr="004C62D1">
        <w:rPr>
          <w:lang w:val="bg-BG"/>
        </w:rPr>
        <w:t xml:space="preserve"> – </w:t>
      </w:r>
      <w:r w:rsidR="00BA68DD">
        <w:rPr>
          <w:b/>
          <w:i/>
          <w:lang w:val="bg-BG"/>
        </w:rPr>
        <w:t>т</w:t>
      </w:r>
      <w:r w:rsidR="00BA68DD">
        <w:rPr>
          <w:b/>
          <w:i/>
          <w:lang w:val="en-US"/>
        </w:rPr>
        <w:t>.e.</w:t>
      </w:r>
      <w:r w:rsidRPr="004C62D1">
        <w:rPr>
          <w:b/>
          <w:i/>
          <w:lang w:val="bg-BG"/>
        </w:rPr>
        <w:t xml:space="preserve"> категории 1 и 2 във въпрос </w:t>
      </w:r>
      <w:r w:rsidRPr="004C62D1">
        <w:rPr>
          <w:b/>
          <w:i/>
          <w:u w:val="single"/>
          <w:lang w:val="bg-BG"/>
        </w:rPr>
        <w:t>13a:</w:t>
      </w:r>
    </w:p>
    <w:p w:rsidR="00EA7372" w:rsidRPr="004C62D1" w:rsidRDefault="00EA7372" w:rsidP="007F3254">
      <w:pPr>
        <w:spacing w:after="0" w:line="240" w:lineRule="auto"/>
        <w:rPr>
          <w:b/>
          <w:lang w:val="bg-BG"/>
        </w:rPr>
      </w:pPr>
    </w:p>
    <w:p w:rsidR="001A6627" w:rsidRPr="004C62D1" w:rsidRDefault="001A6627" w:rsidP="007F3254">
      <w:pPr>
        <w:spacing w:after="0" w:line="240" w:lineRule="auto"/>
        <w:rPr>
          <w:b/>
          <w:lang w:val="bg-BG"/>
        </w:rPr>
      </w:pPr>
      <w:r w:rsidRPr="004C62D1">
        <w:rPr>
          <w:b/>
          <w:lang w:val="bg-BG"/>
        </w:rPr>
        <w:lastRenderedPageBreak/>
        <w:t>13б: Бихме желали да изкажете Вашето мнение по следното твърдение:</w:t>
      </w:r>
    </w:p>
    <w:p w:rsidR="009E2D2A" w:rsidRPr="004C62D1" w:rsidRDefault="009E2D2A" w:rsidP="006975A0">
      <w:pPr>
        <w:spacing w:after="0" w:line="240" w:lineRule="auto"/>
        <w:jc w:val="both"/>
        <w:rPr>
          <w:b/>
          <w:lang w:val="bg-BG"/>
        </w:rPr>
      </w:pPr>
      <w:r w:rsidRPr="004C62D1">
        <w:rPr>
          <w:b/>
          <w:lang w:val="bg-BG"/>
        </w:rPr>
        <w:t>Мога да влияя върху условията за труд и реализация в моята работа.</w:t>
      </w:r>
    </w:p>
    <w:p w:rsidR="001A6627" w:rsidRPr="004C62D1" w:rsidRDefault="001A6627" w:rsidP="006975A0">
      <w:pPr>
        <w:spacing w:after="0" w:line="240" w:lineRule="auto"/>
        <w:jc w:val="both"/>
        <w:rPr>
          <w:rStyle w:val="mediumtext"/>
          <w:lang w:val="bg-BG"/>
        </w:rPr>
      </w:pPr>
      <w:r w:rsidRPr="004C62D1">
        <w:rPr>
          <w:rStyle w:val="mediumtext"/>
          <w:lang w:val="bg-BG"/>
        </w:rPr>
        <w:t>Моля, посочете дали това твърдение се прилага много добре, добре, слабо или много слабо, или нямате мнение по въпроса?</w:t>
      </w:r>
    </w:p>
    <w:p w:rsidR="001A6627" w:rsidRPr="004C62D1" w:rsidRDefault="006975A0" w:rsidP="006975A0">
      <w:pPr>
        <w:autoSpaceDE w:val="0"/>
        <w:autoSpaceDN w:val="0"/>
        <w:adjustRightInd w:val="0"/>
        <w:spacing w:after="0" w:line="240" w:lineRule="auto"/>
        <w:ind w:left="180"/>
        <w:rPr>
          <w:lang w:val="bg-BG"/>
        </w:rPr>
      </w:pPr>
      <w:r w:rsidRPr="004C62D1">
        <w:rPr>
          <w:lang w:val="bg-BG"/>
        </w:rPr>
        <w:t xml:space="preserve">0) </w:t>
      </w:r>
      <w:r w:rsidR="00CB5598">
        <w:rPr>
          <w:lang w:val="bg-BG"/>
        </w:rPr>
        <w:t>Нямам мнение</w:t>
      </w:r>
    </w:p>
    <w:p w:rsidR="001A6627" w:rsidRPr="00ED51D7" w:rsidRDefault="006975A0" w:rsidP="006975A0">
      <w:pPr>
        <w:autoSpaceDE w:val="0"/>
        <w:autoSpaceDN w:val="0"/>
        <w:adjustRightInd w:val="0"/>
        <w:spacing w:after="0" w:line="240" w:lineRule="auto"/>
        <w:ind w:left="180"/>
        <w:rPr>
          <w:lang w:val="bg-BG"/>
        </w:rPr>
      </w:pPr>
      <w:r w:rsidRPr="004C62D1">
        <w:rPr>
          <w:lang w:val="bg-BG"/>
        </w:rPr>
        <w:t xml:space="preserve">1) </w:t>
      </w:r>
      <w:r w:rsidR="008539D5" w:rsidRPr="00ED51D7">
        <w:rPr>
          <w:lang w:val="bg-BG"/>
        </w:rPr>
        <w:t xml:space="preserve">Прилага се </w:t>
      </w:r>
      <w:r w:rsidR="00BE3919" w:rsidRPr="00BE3919">
        <w:rPr>
          <w:lang w:val="bg-BG"/>
        </w:rPr>
        <w:t>много добре</w:t>
      </w:r>
    </w:p>
    <w:p w:rsidR="00BE3919" w:rsidRDefault="006975A0" w:rsidP="006975A0">
      <w:pPr>
        <w:autoSpaceDE w:val="0"/>
        <w:autoSpaceDN w:val="0"/>
        <w:adjustRightInd w:val="0"/>
        <w:spacing w:after="0" w:line="240" w:lineRule="auto"/>
        <w:ind w:left="180"/>
        <w:rPr>
          <w:lang w:val="bg-BG"/>
        </w:rPr>
      </w:pPr>
      <w:r w:rsidRPr="004C62D1">
        <w:rPr>
          <w:lang w:val="bg-BG"/>
        </w:rPr>
        <w:t xml:space="preserve">2) </w:t>
      </w:r>
      <w:r w:rsidR="008539D5" w:rsidRPr="008539D5">
        <w:rPr>
          <w:lang w:val="bg-BG"/>
        </w:rPr>
        <w:t xml:space="preserve">Прилага се </w:t>
      </w:r>
      <w:r w:rsidR="00BE3919" w:rsidRPr="00BE3919">
        <w:rPr>
          <w:lang w:val="bg-BG"/>
        </w:rPr>
        <w:t xml:space="preserve">добре </w:t>
      </w:r>
    </w:p>
    <w:p w:rsidR="001A6627" w:rsidRPr="004C62D1" w:rsidRDefault="006975A0" w:rsidP="006975A0">
      <w:pPr>
        <w:autoSpaceDE w:val="0"/>
        <w:autoSpaceDN w:val="0"/>
        <w:adjustRightInd w:val="0"/>
        <w:spacing w:after="0" w:line="240" w:lineRule="auto"/>
        <w:ind w:left="180"/>
        <w:rPr>
          <w:lang w:val="bg-BG"/>
        </w:rPr>
      </w:pPr>
      <w:r w:rsidRPr="004C62D1">
        <w:rPr>
          <w:lang w:val="bg-BG"/>
        </w:rPr>
        <w:t xml:space="preserve">3) </w:t>
      </w:r>
      <w:r w:rsidR="008539D5">
        <w:rPr>
          <w:lang w:val="bg-BG"/>
        </w:rPr>
        <w:t xml:space="preserve">Прилага се </w:t>
      </w:r>
      <w:r w:rsidR="00BE3919">
        <w:rPr>
          <w:lang w:val="bg-BG"/>
        </w:rPr>
        <w:t>слабо</w:t>
      </w:r>
    </w:p>
    <w:p w:rsidR="001A6627" w:rsidRPr="004C62D1" w:rsidRDefault="006975A0" w:rsidP="006975A0">
      <w:pPr>
        <w:autoSpaceDE w:val="0"/>
        <w:autoSpaceDN w:val="0"/>
        <w:adjustRightInd w:val="0"/>
        <w:spacing w:after="0" w:line="240" w:lineRule="auto"/>
        <w:ind w:left="180"/>
        <w:rPr>
          <w:lang w:val="bg-BG"/>
        </w:rPr>
      </w:pPr>
      <w:r w:rsidRPr="004C62D1">
        <w:rPr>
          <w:lang w:val="bg-BG"/>
        </w:rPr>
        <w:t xml:space="preserve">4) </w:t>
      </w:r>
      <w:r w:rsidR="00BE3919">
        <w:rPr>
          <w:lang w:val="bg-BG"/>
        </w:rPr>
        <w:t xml:space="preserve">Прилага се </w:t>
      </w:r>
      <w:r w:rsidR="008539D5">
        <w:rPr>
          <w:lang w:val="bg-BG"/>
        </w:rPr>
        <w:t>много</w:t>
      </w:r>
      <w:r w:rsidR="008539D5" w:rsidRPr="008539D5">
        <w:rPr>
          <w:lang w:val="bg-BG"/>
        </w:rPr>
        <w:t xml:space="preserve"> </w:t>
      </w:r>
      <w:r w:rsidR="00BE3919">
        <w:rPr>
          <w:lang w:val="bg-BG"/>
        </w:rPr>
        <w:t>слабо</w:t>
      </w:r>
    </w:p>
    <w:p w:rsidR="00CA0A6C" w:rsidRPr="004C62D1" w:rsidRDefault="00CA0A6C" w:rsidP="006975A0">
      <w:pPr>
        <w:autoSpaceDE w:val="0"/>
        <w:autoSpaceDN w:val="0"/>
        <w:adjustRightInd w:val="0"/>
        <w:spacing w:after="0" w:line="240" w:lineRule="auto"/>
        <w:ind w:left="180"/>
        <w:rPr>
          <w:lang w:val="bg-BG"/>
        </w:rPr>
      </w:pPr>
    </w:p>
    <w:p w:rsidR="001A6627" w:rsidRPr="004C62D1" w:rsidRDefault="001A6627" w:rsidP="00CA0A6C">
      <w:pPr>
        <w:spacing w:after="0" w:line="240" w:lineRule="auto"/>
        <w:jc w:val="both"/>
        <w:rPr>
          <w:b/>
          <w:lang w:val="bg-BG"/>
        </w:rPr>
      </w:pPr>
      <w:r w:rsidRPr="004C62D1">
        <w:rPr>
          <w:b/>
          <w:lang w:val="bg-BG"/>
        </w:rPr>
        <w:t xml:space="preserve">14: В политиката често се говори за </w:t>
      </w:r>
      <w:r w:rsidR="003E47FB" w:rsidRPr="004C62D1">
        <w:rPr>
          <w:b/>
          <w:lang w:val="bg-BG"/>
        </w:rPr>
        <w:t>„</w:t>
      </w:r>
      <w:r w:rsidRPr="004C62D1">
        <w:rPr>
          <w:b/>
          <w:lang w:val="bg-BG"/>
        </w:rPr>
        <w:t xml:space="preserve">ляво” и </w:t>
      </w:r>
      <w:r w:rsidR="003E47FB" w:rsidRPr="004C62D1">
        <w:rPr>
          <w:b/>
          <w:lang w:val="bg-BG"/>
        </w:rPr>
        <w:t>„</w:t>
      </w:r>
      <w:r w:rsidRPr="004C62D1">
        <w:rPr>
          <w:b/>
          <w:lang w:val="bg-BG"/>
        </w:rPr>
        <w:t>дясно”. По скала, в която 0 представя тези, които са изцяло в политическото ляво, а 10 представя онези, които са изцяло към политическото дясно, къде обикновено бихте се определили?</w:t>
      </w:r>
    </w:p>
    <w:p w:rsidR="001A6627" w:rsidRPr="004C62D1" w:rsidRDefault="001A6627" w:rsidP="007F3254">
      <w:pPr>
        <w:spacing w:after="0" w:line="240" w:lineRule="auto"/>
        <w:rPr>
          <w:i/>
          <w:lang w:val="bg-BG"/>
        </w:rPr>
      </w:pPr>
      <w:r w:rsidRPr="004C62D1">
        <w:rPr>
          <w:b/>
          <w:i/>
          <w:lang w:val="bg-BG"/>
        </w:rPr>
        <w:t xml:space="preserve">За интервюиращия: </w:t>
      </w:r>
      <w:r w:rsidR="00D954B9" w:rsidRPr="004C62D1">
        <w:rPr>
          <w:i/>
          <w:lang w:val="bg-BG"/>
        </w:rPr>
        <w:t>Моля, запишете посоченото</w:t>
      </w:r>
      <w:r w:rsidRPr="004C62D1">
        <w:rPr>
          <w:i/>
          <w:lang w:val="bg-BG"/>
        </w:rPr>
        <w:t xml:space="preserve"> </w:t>
      </w:r>
      <w:r w:rsidR="00D954B9" w:rsidRPr="004C62D1">
        <w:rPr>
          <w:i/>
          <w:lang w:val="bg-BG"/>
        </w:rPr>
        <w:t xml:space="preserve">число </w:t>
      </w:r>
      <w:r w:rsidRPr="004C62D1">
        <w:rPr>
          <w:i/>
          <w:lang w:val="bg-BG"/>
        </w:rPr>
        <w:t>тук:</w:t>
      </w:r>
      <w:r w:rsidR="00BD488E" w:rsidRPr="004C62D1">
        <w:rPr>
          <w:i/>
          <w:lang w:val="bg-BG"/>
        </w:rPr>
        <w:t>_____________________</w:t>
      </w:r>
      <w:r w:rsidR="00B66F96" w:rsidRPr="004C62D1">
        <w:rPr>
          <w:i/>
          <w:lang w:val="bg-BG"/>
        </w:rPr>
        <w:t>_</w:t>
      </w:r>
    </w:p>
    <w:p w:rsidR="001A6627" w:rsidRPr="004C62D1" w:rsidRDefault="001A6627" w:rsidP="007F3254">
      <w:pPr>
        <w:spacing w:after="0" w:line="240" w:lineRule="auto"/>
        <w:rPr>
          <w:b/>
          <w:i/>
          <w:lang w:val="bg-BG"/>
        </w:rPr>
      </w:pPr>
    </w:p>
    <w:p w:rsidR="001A6627" w:rsidRPr="004C62D1" w:rsidRDefault="00BD0075" w:rsidP="007F3254">
      <w:pPr>
        <w:spacing w:after="0" w:line="240" w:lineRule="auto"/>
        <w:rPr>
          <w:b/>
          <w:i/>
          <w:lang w:val="bg-BG"/>
        </w:rPr>
      </w:pPr>
      <w:r w:rsidRPr="004C62D1">
        <w:rPr>
          <w:b/>
          <w:i/>
          <w:lang w:val="bg-BG"/>
        </w:rPr>
        <w:t>Основна информация</w:t>
      </w:r>
    </w:p>
    <w:p w:rsidR="001A6627" w:rsidRPr="004C62D1" w:rsidRDefault="001A6627" w:rsidP="007F3254">
      <w:pPr>
        <w:spacing w:after="0" w:line="240" w:lineRule="auto"/>
        <w:rPr>
          <w:b/>
          <w:lang w:val="bg-BG"/>
        </w:rPr>
      </w:pPr>
    </w:p>
    <w:p w:rsidR="001A6627" w:rsidRPr="004C62D1" w:rsidRDefault="001A6627" w:rsidP="007F3254">
      <w:pPr>
        <w:spacing w:after="0" w:line="240" w:lineRule="auto"/>
        <w:rPr>
          <w:i/>
          <w:lang w:val="bg-BG"/>
        </w:rPr>
      </w:pPr>
      <w:r w:rsidRPr="004C62D1">
        <w:rPr>
          <w:b/>
          <w:lang w:val="bg-BG"/>
        </w:rPr>
        <w:t>15</w:t>
      </w:r>
      <w:r w:rsidR="006B2909" w:rsidRPr="004C62D1">
        <w:rPr>
          <w:b/>
          <w:lang w:val="bg-BG"/>
        </w:rPr>
        <w:t xml:space="preserve">. </w:t>
      </w:r>
      <w:r w:rsidRPr="004C62D1">
        <w:rPr>
          <w:b/>
          <w:lang w:val="bg-BG"/>
        </w:rPr>
        <w:t>Възраст (в години)</w:t>
      </w:r>
      <w:r w:rsidR="006B2909" w:rsidRPr="004C62D1">
        <w:rPr>
          <w:b/>
          <w:lang w:val="bg-BG"/>
        </w:rPr>
        <w:t>.</w:t>
      </w:r>
      <w:r w:rsidRPr="004C62D1">
        <w:rPr>
          <w:lang w:val="bg-BG"/>
        </w:rPr>
        <w:t xml:space="preserve"> </w:t>
      </w:r>
      <w:r w:rsidRPr="004C62D1">
        <w:rPr>
          <w:i/>
          <w:lang w:val="bg-BG"/>
        </w:rPr>
        <w:t>Моля, запишете възрастта тук:</w:t>
      </w:r>
      <w:r w:rsidR="006B2909" w:rsidRPr="004C62D1">
        <w:rPr>
          <w:i/>
          <w:lang w:val="bg-BG"/>
        </w:rPr>
        <w:t>_________________________</w:t>
      </w:r>
    </w:p>
    <w:p w:rsidR="001A6627" w:rsidRPr="004C62D1" w:rsidRDefault="001A6627" w:rsidP="007F3254">
      <w:pPr>
        <w:spacing w:after="0" w:line="240" w:lineRule="auto"/>
        <w:rPr>
          <w:lang w:val="bg-BG"/>
        </w:rPr>
      </w:pPr>
    </w:p>
    <w:p w:rsidR="001A6627" w:rsidRPr="004C62D1" w:rsidRDefault="001A6627" w:rsidP="007F3254">
      <w:pPr>
        <w:spacing w:after="0" w:line="240" w:lineRule="auto"/>
        <w:rPr>
          <w:b/>
          <w:lang w:val="bg-BG"/>
        </w:rPr>
      </w:pPr>
      <w:r w:rsidRPr="004C62D1">
        <w:rPr>
          <w:b/>
          <w:lang w:val="bg-BG"/>
        </w:rPr>
        <w:t>16</w:t>
      </w:r>
      <w:r w:rsidR="006B2909" w:rsidRPr="004C62D1">
        <w:rPr>
          <w:b/>
          <w:lang w:val="bg-BG"/>
        </w:rPr>
        <w:t xml:space="preserve">. </w:t>
      </w:r>
      <w:r w:rsidRPr="004C62D1">
        <w:rPr>
          <w:b/>
          <w:lang w:val="bg-BG"/>
        </w:rPr>
        <w:t>Вашето завършено образование е:</w:t>
      </w:r>
    </w:p>
    <w:p w:rsidR="001A6627" w:rsidRPr="004C62D1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>1) Основно и по-ниско</w:t>
      </w:r>
    </w:p>
    <w:p w:rsidR="001A6627" w:rsidRPr="004C62D1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 xml:space="preserve">2) Средно </w:t>
      </w:r>
    </w:p>
    <w:p w:rsidR="001A6627" w:rsidRPr="004C62D1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>3) Средно професионално образование</w:t>
      </w:r>
    </w:p>
    <w:p w:rsidR="00ED51D7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 xml:space="preserve">4) Висше </w:t>
      </w:r>
    </w:p>
    <w:p w:rsidR="001A6627" w:rsidRPr="004C62D1" w:rsidRDefault="001A6627" w:rsidP="007F3254">
      <w:pPr>
        <w:spacing w:after="0" w:line="240" w:lineRule="auto"/>
        <w:jc w:val="center"/>
        <w:rPr>
          <w:lang w:val="bg-BG"/>
        </w:rPr>
      </w:pPr>
    </w:p>
    <w:p w:rsidR="001A6627" w:rsidRPr="004C62D1" w:rsidRDefault="001A6627" w:rsidP="006B2909">
      <w:pPr>
        <w:spacing w:after="0" w:line="240" w:lineRule="auto"/>
        <w:jc w:val="both"/>
        <w:rPr>
          <w:b/>
          <w:lang w:val="bg-BG"/>
        </w:rPr>
      </w:pPr>
      <w:r w:rsidRPr="004C62D1">
        <w:rPr>
          <w:b/>
          <w:lang w:val="bg-BG"/>
        </w:rPr>
        <w:t>17</w:t>
      </w:r>
      <w:r w:rsidR="006B2909" w:rsidRPr="004C62D1">
        <w:rPr>
          <w:b/>
          <w:lang w:val="bg-BG"/>
        </w:rPr>
        <w:t xml:space="preserve">. </w:t>
      </w:r>
      <w:r w:rsidRPr="004C62D1">
        <w:rPr>
          <w:b/>
          <w:lang w:val="bg-BG"/>
        </w:rPr>
        <w:t>Средният месечен доход на член на Вашето домакинство е</w:t>
      </w:r>
      <w:r w:rsidR="006B2909" w:rsidRPr="004C62D1">
        <w:rPr>
          <w:b/>
          <w:lang w:val="bg-BG"/>
        </w:rPr>
        <w:t>.</w:t>
      </w:r>
      <w:r w:rsidRPr="004C62D1">
        <w:rPr>
          <w:b/>
          <w:lang w:val="bg-BG"/>
        </w:rPr>
        <w:t xml:space="preserve"> </w:t>
      </w:r>
      <w:r w:rsidR="006B2909" w:rsidRPr="004C62D1">
        <w:rPr>
          <w:i/>
          <w:lang w:val="bg-BG"/>
        </w:rPr>
        <w:t>М</w:t>
      </w:r>
      <w:r w:rsidRPr="004C62D1">
        <w:rPr>
          <w:i/>
          <w:lang w:val="bg-BG"/>
        </w:rPr>
        <w:t>оля, посочете приблизителна сума в лева</w:t>
      </w:r>
      <w:r w:rsidRPr="004C62D1">
        <w:rPr>
          <w:lang w:val="bg-BG"/>
        </w:rPr>
        <w:t>:</w:t>
      </w:r>
      <w:r w:rsidR="006B2909" w:rsidRPr="004C62D1">
        <w:rPr>
          <w:lang w:val="bg-BG"/>
        </w:rPr>
        <w:t>_________________________</w:t>
      </w:r>
    </w:p>
    <w:p w:rsidR="001A6627" w:rsidRPr="004C62D1" w:rsidRDefault="001A6627" w:rsidP="007F3254">
      <w:pPr>
        <w:spacing w:after="0" w:line="240" w:lineRule="auto"/>
        <w:rPr>
          <w:lang w:val="bg-BG"/>
        </w:rPr>
      </w:pPr>
    </w:p>
    <w:p w:rsidR="001A6627" w:rsidRPr="004C62D1" w:rsidRDefault="001A6627" w:rsidP="007F3254">
      <w:pPr>
        <w:spacing w:after="0" w:line="240" w:lineRule="auto"/>
        <w:rPr>
          <w:i/>
          <w:lang w:val="bg-BG"/>
        </w:rPr>
      </w:pPr>
      <w:r w:rsidRPr="004C62D1">
        <w:rPr>
          <w:b/>
          <w:lang w:val="bg-BG"/>
        </w:rPr>
        <w:t>18</w:t>
      </w:r>
      <w:r w:rsidR="00B02BAD" w:rsidRPr="004C62D1">
        <w:rPr>
          <w:b/>
          <w:lang w:val="bg-BG"/>
        </w:rPr>
        <w:t xml:space="preserve">. </w:t>
      </w:r>
      <w:r w:rsidRPr="004C62D1">
        <w:rPr>
          <w:b/>
          <w:lang w:val="bg-BG"/>
        </w:rPr>
        <w:t xml:space="preserve">От колко години живеете в тази община? </w:t>
      </w:r>
      <w:r w:rsidRPr="004C62D1">
        <w:rPr>
          <w:i/>
          <w:lang w:val="bg-BG"/>
        </w:rPr>
        <w:t>Моля, посочете брой години:</w:t>
      </w:r>
      <w:r w:rsidR="00B02BAD" w:rsidRPr="004C62D1">
        <w:rPr>
          <w:i/>
          <w:lang w:val="bg-BG"/>
        </w:rPr>
        <w:t>_________</w:t>
      </w:r>
    </w:p>
    <w:p w:rsidR="001A6627" w:rsidRPr="004C62D1" w:rsidRDefault="001A6627" w:rsidP="007F3254">
      <w:pPr>
        <w:spacing w:after="0" w:line="240" w:lineRule="auto"/>
        <w:rPr>
          <w:lang w:val="bg-BG"/>
        </w:rPr>
      </w:pPr>
    </w:p>
    <w:p w:rsidR="008208ED" w:rsidRPr="008208ED" w:rsidRDefault="001A6627" w:rsidP="008208ED">
      <w:pPr>
        <w:spacing w:after="0" w:line="240" w:lineRule="auto"/>
        <w:jc w:val="both"/>
        <w:rPr>
          <w:b/>
          <w:lang w:val="bg-BG"/>
        </w:rPr>
      </w:pPr>
      <w:r w:rsidRPr="004C62D1">
        <w:rPr>
          <w:b/>
          <w:lang w:val="bg-BG"/>
        </w:rPr>
        <w:t>19</w:t>
      </w:r>
      <w:r w:rsidR="003B672F" w:rsidRPr="004C62D1">
        <w:rPr>
          <w:b/>
          <w:lang w:val="bg-BG"/>
        </w:rPr>
        <w:t xml:space="preserve">. </w:t>
      </w:r>
      <w:r w:rsidR="008208ED" w:rsidRPr="008208ED">
        <w:rPr>
          <w:b/>
          <w:lang w:val="bg-BG"/>
        </w:rPr>
        <w:t>Имате ли ежедневната отговорност за грижата за деца или други членове на семейството?</w:t>
      </w:r>
    </w:p>
    <w:p w:rsidR="008208ED" w:rsidRDefault="008208ED" w:rsidP="007F3254">
      <w:pPr>
        <w:spacing w:after="0" w:line="240" w:lineRule="auto"/>
        <w:ind w:left="225"/>
        <w:rPr>
          <w:lang w:val="bg-BG"/>
        </w:rPr>
      </w:pPr>
    </w:p>
    <w:p w:rsidR="001A6627" w:rsidRPr="004C62D1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>0) Не</w:t>
      </w:r>
    </w:p>
    <w:p w:rsidR="001A6627" w:rsidRPr="004C62D1" w:rsidRDefault="001A6627" w:rsidP="007F3254">
      <w:pPr>
        <w:spacing w:after="0" w:line="240" w:lineRule="auto"/>
        <w:ind w:left="225"/>
        <w:rPr>
          <w:lang w:val="bg-BG"/>
        </w:rPr>
      </w:pPr>
      <w:r w:rsidRPr="004C62D1">
        <w:rPr>
          <w:lang w:val="bg-BG"/>
        </w:rPr>
        <w:t>1) Да</w:t>
      </w:r>
    </w:p>
    <w:sectPr w:rsidR="001A6627" w:rsidRPr="004C62D1" w:rsidSect="000C3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8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FD" w:rsidRDefault="000842FD">
      <w:pPr>
        <w:spacing w:after="0" w:line="240" w:lineRule="auto"/>
      </w:pPr>
      <w:r>
        <w:separator/>
      </w:r>
    </w:p>
  </w:endnote>
  <w:endnote w:type="continuationSeparator" w:id="0">
    <w:p w:rsidR="000842FD" w:rsidRDefault="0008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075" w:rsidRDefault="00BD0075" w:rsidP="007F32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D0075" w:rsidRDefault="00BD0075" w:rsidP="007F3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075" w:rsidRDefault="00BD0075" w:rsidP="007F32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1A58">
      <w:rPr>
        <w:rStyle w:val="PageNumber"/>
        <w:noProof/>
      </w:rPr>
      <w:t>2</w:t>
    </w:r>
    <w:r>
      <w:rPr>
        <w:rStyle w:val="PageNumber"/>
      </w:rPr>
      <w:fldChar w:fldCharType="end"/>
    </w:r>
  </w:p>
  <w:p w:rsidR="00BD0075" w:rsidRDefault="00BD0075" w:rsidP="007F3254">
    <w:pPr>
      <w:pStyle w:val="Footer"/>
      <w:ind w:right="360"/>
      <w:jc w:val="center"/>
    </w:pPr>
  </w:p>
  <w:p w:rsidR="00BD0075" w:rsidRDefault="00BD0075" w:rsidP="007F325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91" w:rsidRDefault="003F5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FD" w:rsidRDefault="000842FD">
      <w:pPr>
        <w:spacing w:after="0" w:line="240" w:lineRule="auto"/>
      </w:pPr>
      <w:r>
        <w:separator/>
      </w:r>
    </w:p>
  </w:footnote>
  <w:footnote w:type="continuationSeparator" w:id="0">
    <w:p w:rsidR="000842FD" w:rsidRDefault="0008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91" w:rsidRDefault="003F5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91" w:rsidRDefault="003F5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5D" w:rsidRPr="003F5691" w:rsidRDefault="0088175D" w:rsidP="0088175D">
    <w:pPr>
      <w:autoSpaceDE w:val="0"/>
      <w:autoSpaceDN w:val="0"/>
      <w:adjustRightInd w:val="0"/>
      <w:spacing w:after="120" w:line="240" w:lineRule="auto"/>
      <w:jc w:val="right"/>
      <w:outlineLvl w:val="0"/>
      <w:rPr>
        <w:b/>
        <w:i/>
        <w:lang w:val="bg-BG"/>
      </w:rPr>
    </w:pPr>
    <w:r w:rsidRPr="003F5691">
      <w:rPr>
        <w:b/>
        <w:i/>
        <w:lang w:val="bg-BG"/>
      </w:rPr>
      <w:t>Приложение № 2</w:t>
    </w:r>
  </w:p>
  <w:p w:rsidR="0088175D" w:rsidRDefault="00881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D58D4"/>
    <w:multiLevelType w:val="hybridMultilevel"/>
    <w:tmpl w:val="5100EC04"/>
    <w:lvl w:ilvl="0" w:tplc="685E60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3C"/>
    <w:rsid w:val="00045A5F"/>
    <w:rsid w:val="000608DA"/>
    <w:rsid w:val="000842FD"/>
    <w:rsid w:val="000C3FE2"/>
    <w:rsid w:val="000D7370"/>
    <w:rsid w:val="001752D1"/>
    <w:rsid w:val="001A6627"/>
    <w:rsid w:val="001D3630"/>
    <w:rsid w:val="001E1989"/>
    <w:rsid w:val="0022177D"/>
    <w:rsid w:val="00235F48"/>
    <w:rsid w:val="00257A19"/>
    <w:rsid w:val="00261D9C"/>
    <w:rsid w:val="0027587F"/>
    <w:rsid w:val="002A3D35"/>
    <w:rsid w:val="002F6604"/>
    <w:rsid w:val="00304C9C"/>
    <w:rsid w:val="00320233"/>
    <w:rsid w:val="00332C5B"/>
    <w:rsid w:val="00363137"/>
    <w:rsid w:val="00363DC1"/>
    <w:rsid w:val="003B672F"/>
    <w:rsid w:val="003D5162"/>
    <w:rsid w:val="003E47FB"/>
    <w:rsid w:val="003F5691"/>
    <w:rsid w:val="00410CCA"/>
    <w:rsid w:val="00446560"/>
    <w:rsid w:val="00470527"/>
    <w:rsid w:val="0048297C"/>
    <w:rsid w:val="004A6558"/>
    <w:rsid w:val="004C545C"/>
    <w:rsid w:val="004C62D1"/>
    <w:rsid w:val="00524085"/>
    <w:rsid w:val="005252E7"/>
    <w:rsid w:val="0053039C"/>
    <w:rsid w:val="00531A5F"/>
    <w:rsid w:val="00536950"/>
    <w:rsid w:val="00585327"/>
    <w:rsid w:val="005A321B"/>
    <w:rsid w:val="005D251E"/>
    <w:rsid w:val="005D3796"/>
    <w:rsid w:val="006044B6"/>
    <w:rsid w:val="00623596"/>
    <w:rsid w:val="00657ACD"/>
    <w:rsid w:val="006715D9"/>
    <w:rsid w:val="00695130"/>
    <w:rsid w:val="006975A0"/>
    <w:rsid w:val="006A4DE0"/>
    <w:rsid w:val="006A4F77"/>
    <w:rsid w:val="006B2909"/>
    <w:rsid w:val="006C0237"/>
    <w:rsid w:val="00700A81"/>
    <w:rsid w:val="007232A3"/>
    <w:rsid w:val="00726F27"/>
    <w:rsid w:val="00745866"/>
    <w:rsid w:val="007737B4"/>
    <w:rsid w:val="007C67ED"/>
    <w:rsid w:val="007D6DF5"/>
    <w:rsid w:val="007F3254"/>
    <w:rsid w:val="008208ED"/>
    <w:rsid w:val="008528E0"/>
    <w:rsid w:val="008539D5"/>
    <w:rsid w:val="008672D7"/>
    <w:rsid w:val="008763F7"/>
    <w:rsid w:val="0088175D"/>
    <w:rsid w:val="008868C9"/>
    <w:rsid w:val="00887431"/>
    <w:rsid w:val="008918AD"/>
    <w:rsid w:val="008C150C"/>
    <w:rsid w:val="008C605F"/>
    <w:rsid w:val="00930A43"/>
    <w:rsid w:val="0095153C"/>
    <w:rsid w:val="009640B8"/>
    <w:rsid w:val="00981A58"/>
    <w:rsid w:val="00984770"/>
    <w:rsid w:val="009C526C"/>
    <w:rsid w:val="009D7D61"/>
    <w:rsid w:val="009E2D2A"/>
    <w:rsid w:val="00A00316"/>
    <w:rsid w:val="00A25DA2"/>
    <w:rsid w:val="00A27498"/>
    <w:rsid w:val="00A358A4"/>
    <w:rsid w:val="00AA29DB"/>
    <w:rsid w:val="00AC7E9C"/>
    <w:rsid w:val="00AD43E8"/>
    <w:rsid w:val="00B02BAD"/>
    <w:rsid w:val="00B07D9F"/>
    <w:rsid w:val="00B20898"/>
    <w:rsid w:val="00B2342F"/>
    <w:rsid w:val="00B66F96"/>
    <w:rsid w:val="00BA68DD"/>
    <w:rsid w:val="00BC79A0"/>
    <w:rsid w:val="00BD0075"/>
    <w:rsid w:val="00BD488E"/>
    <w:rsid w:val="00BE3919"/>
    <w:rsid w:val="00BE7BEF"/>
    <w:rsid w:val="00C252AD"/>
    <w:rsid w:val="00C334B8"/>
    <w:rsid w:val="00C511EB"/>
    <w:rsid w:val="00C60AE0"/>
    <w:rsid w:val="00C6121F"/>
    <w:rsid w:val="00C711F9"/>
    <w:rsid w:val="00C96127"/>
    <w:rsid w:val="00CA0A6C"/>
    <w:rsid w:val="00CA6792"/>
    <w:rsid w:val="00CB5598"/>
    <w:rsid w:val="00CC6A9E"/>
    <w:rsid w:val="00CF09F1"/>
    <w:rsid w:val="00CF39A0"/>
    <w:rsid w:val="00D0561B"/>
    <w:rsid w:val="00D954B9"/>
    <w:rsid w:val="00DD4C69"/>
    <w:rsid w:val="00DE3980"/>
    <w:rsid w:val="00DF7BEB"/>
    <w:rsid w:val="00E424F6"/>
    <w:rsid w:val="00EA7372"/>
    <w:rsid w:val="00EC2B29"/>
    <w:rsid w:val="00ED0C83"/>
    <w:rsid w:val="00ED51D7"/>
    <w:rsid w:val="00F678CF"/>
    <w:rsid w:val="00F95601"/>
    <w:rsid w:val="00FE5321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784D7-A290-4701-B716-A0A3F030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3C"/>
    <w:pPr>
      <w:spacing w:after="200" w:line="276" w:lineRule="auto"/>
    </w:pPr>
    <w:rPr>
      <w:rFonts w:ascii="Times New Roman" w:hAnsi="Times New Roman"/>
      <w:sz w:val="24"/>
      <w:szCs w:val="24"/>
      <w:lang w:val="nn-NO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5153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5153C"/>
    <w:rPr>
      <w:rFonts w:ascii="Times New Roman" w:eastAsia="Calibri" w:hAnsi="Times New Roman" w:cs="Times New Roman"/>
      <w:sz w:val="24"/>
      <w:szCs w:val="24"/>
      <w:lang w:val="nn-NO"/>
    </w:rPr>
  </w:style>
  <w:style w:type="character" w:styleId="PageNumber">
    <w:name w:val="page number"/>
    <w:basedOn w:val="DefaultParagraphFont"/>
    <w:rsid w:val="0095153C"/>
  </w:style>
  <w:style w:type="character" w:customStyle="1" w:styleId="mediumtext">
    <w:name w:val="medium_text"/>
    <w:basedOn w:val="DefaultParagraphFont"/>
    <w:rsid w:val="0095153C"/>
  </w:style>
  <w:style w:type="character" w:customStyle="1" w:styleId="shorttext">
    <w:name w:val="short_text"/>
    <w:basedOn w:val="DefaultParagraphFont"/>
    <w:rsid w:val="0095153C"/>
  </w:style>
  <w:style w:type="paragraph" w:styleId="Header">
    <w:name w:val="header"/>
    <w:basedOn w:val="Normal"/>
    <w:rsid w:val="000C3FE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C3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B3A0-14B2-4D7E-A2F7-7FB2F586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Въпросник за граждани, съставен съобразно 12-те принципа за добро демократично управление</vt:lpstr>
    </vt:vector>
  </TitlesOfParts>
  <Company>Grizli777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Въпросник за граждани, съставен съобразно 12-те принципа за добро демократично управление</dc:title>
  <dc:subject/>
  <dc:creator>User</dc:creator>
  <cp:keywords/>
  <cp:lastModifiedBy>MIHAIL VELINOV VASILEV</cp:lastModifiedBy>
  <cp:revision>2</cp:revision>
  <cp:lastPrinted>2019-05-31T13:39:00Z</cp:lastPrinted>
  <dcterms:created xsi:type="dcterms:W3CDTF">2022-02-09T13:18:00Z</dcterms:created>
  <dcterms:modified xsi:type="dcterms:W3CDTF">2022-02-09T13:18:00Z</dcterms:modified>
</cp:coreProperties>
</file>